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22" w:rsidRDefault="00F10A22" w:rsidP="00F10A22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-236220</wp:posOffset>
            </wp:positionH>
            <wp:positionV relativeFrom="margin">
              <wp:posOffset>-126365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>COLEGIO TECNOLÓGICO PULMAHUE</w:t>
      </w:r>
    </w:p>
    <w:p w:rsidR="00F10A22" w:rsidRDefault="00F10A22" w:rsidP="00F10A2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PROFESORA ELIZABETH RIOS POLANCO</w:t>
      </w:r>
    </w:p>
    <w:p w:rsidR="00F10A22" w:rsidRDefault="00F10A22" w:rsidP="00F10A2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HORARIO DE ATENCIÓN PARA LOS ALUMNOS Y APODERADOS: 10:00 AM a 11:00 AM</w:t>
      </w:r>
    </w:p>
    <w:p w:rsidR="00F10A22" w:rsidRDefault="00F10A22" w:rsidP="00F10A22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ENVIAR EVIDENCIA CON FOTO DE LOS EJERCICIOS REALIZADOS EL 06/04</w:t>
      </w:r>
    </w:p>
    <w:p w:rsidR="00CD436D" w:rsidRPr="004B7E1A" w:rsidRDefault="00F10A22" w:rsidP="00F10A22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CORREO: elizarios2909@gmail.com</w:t>
      </w:r>
      <w:bookmarkStart w:id="0" w:name="_GoBack"/>
      <w:bookmarkEnd w:id="0"/>
    </w:p>
    <w:p w:rsidR="00CD436D" w:rsidRPr="00E623D1" w:rsidRDefault="00CD436D" w:rsidP="00CD436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</w:rPr>
        <w:t xml:space="preserve">     </w:t>
      </w:r>
    </w:p>
    <w:p w:rsidR="00CD436D" w:rsidRDefault="00CD436D" w:rsidP="00CD436D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</w:t>
      </w:r>
    </w:p>
    <w:p w:rsidR="00A52790" w:rsidRPr="00CD436D" w:rsidRDefault="00CD436D" w:rsidP="00CD436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PLAN DE TRABAJO DE 30</w:t>
      </w:r>
      <w:r w:rsidRPr="00265F12">
        <w:rPr>
          <w:b/>
          <w:u w:val="single"/>
        </w:rPr>
        <w:t xml:space="preserve"> DE MARZO DE 2020</w:t>
      </w:r>
      <w:r w:rsidR="00A52790">
        <w:rPr>
          <w:b/>
        </w:rPr>
        <w:t xml:space="preserve">          </w:t>
      </w:r>
      <w:r w:rsidR="004F7B2C">
        <w:rPr>
          <w:b/>
        </w:rPr>
        <w:t xml:space="preserve">                           </w:t>
      </w: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B10718" w:rsidRDefault="00B10718" w:rsidP="00013528">
      <w:pPr>
        <w:spacing w:after="0" w:line="240" w:lineRule="auto"/>
        <w:jc w:val="both"/>
        <w:rPr>
          <w:b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ESTIMADOS PADRES y/o APODERADOS.</w:t>
      </w:r>
    </w:p>
    <w:p w:rsidR="00B10718" w:rsidRPr="00037F30" w:rsidRDefault="00B1071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7F30">
        <w:rPr>
          <w:rFonts w:ascii="Times New Roman" w:hAnsi="Times New Roman" w:cs="Times New Roman"/>
        </w:rPr>
        <w:t xml:space="preserve">Envío a ustedes objetivos y contenidos que trabajarán durante esta suspensión de clase, así como también las orientaciones  para  ejecutar las actividades de </w:t>
      </w:r>
      <w:r w:rsidR="00FC4825">
        <w:rPr>
          <w:rFonts w:ascii="Times New Roman" w:hAnsi="Times New Roman" w:cs="Times New Roman"/>
        </w:rPr>
        <w:t>Historia, Geografía y Ciencias Sociales</w:t>
      </w:r>
      <w:r w:rsidR="00FF171D">
        <w:rPr>
          <w:rFonts w:ascii="Times New Roman" w:hAnsi="Times New Roman" w:cs="Times New Roman"/>
        </w:rPr>
        <w:t xml:space="preserve"> </w:t>
      </w:r>
      <w:r w:rsidR="00880722">
        <w:rPr>
          <w:rFonts w:ascii="Times New Roman" w:hAnsi="Times New Roman" w:cs="Times New Roman"/>
        </w:rPr>
        <w:t>de 4to</w:t>
      </w:r>
      <w:r w:rsidRPr="00037F30">
        <w:rPr>
          <w:rFonts w:ascii="Times New Roman" w:hAnsi="Times New Roman" w:cs="Times New Roman"/>
        </w:rPr>
        <w:t xml:space="preserve"> </w:t>
      </w:r>
      <w:r w:rsidR="00FF171D">
        <w:rPr>
          <w:rFonts w:ascii="Times New Roman" w:hAnsi="Times New Roman" w:cs="Times New Roman"/>
        </w:rPr>
        <w:t>básico</w:t>
      </w:r>
      <w:r w:rsidRPr="00037F30">
        <w:rPr>
          <w:rFonts w:ascii="Times New Roman" w:hAnsi="Times New Roman" w:cs="Times New Roman"/>
        </w:rPr>
        <w:t xml:space="preserve">.                   </w:t>
      </w:r>
    </w:p>
    <w:p w:rsidR="00013528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C0" w:rsidRDefault="00561FFF" w:rsidP="000135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OBJETIVOS DE  APRENDIZAJE:</w:t>
      </w:r>
      <w:r w:rsidR="00FF171D">
        <w:rPr>
          <w:rFonts w:ascii="Times New Roman" w:hAnsi="Times New Roman" w:cs="Times New Roman"/>
        </w:rPr>
        <w:t xml:space="preserve"> </w:t>
      </w:r>
      <w:r w:rsidR="00D3082F">
        <w:rPr>
          <w:rFonts w:ascii="Times New Roman" w:hAnsi="Times New Roman" w:cs="Times New Roman"/>
        </w:rPr>
        <w:t>Distinguir recursos natur</w:t>
      </w:r>
      <w:r w:rsidR="006536FC">
        <w:rPr>
          <w:rFonts w:ascii="Times New Roman" w:hAnsi="Times New Roman" w:cs="Times New Roman"/>
        </w:rPr>
        <w:t>ales renovables y no renovables</w:t>
      </w:r>
      <w:r w:rsidR="00D3082F">
        <w:rPr>
          <w:rFonts w:ascii="Times New Roman" w:hAnsi="Times New Roman" w:cs="Times New Roman"/>
        </w:rPr>
        <w:t>.</w:t>
      </w:r>
    </w:p>
    <w:p w:rsidR="00881F66" w:rsidRDefault="00881F66" w:rsidP="0001352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2790" w:rsidRPr="00037F30" w:rsidRDefault="00013528" w:rsidP="0001352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  <w:b/>
        </w:rPr>
        <w:t>ESCRIBE EN TU CUADERNO EL SIGUIENTE CONTENIDO</w:t>
      </w:r>
    </w:p>
    <w:p w:rsidR="00A52790" w:rsidRPr="00037F30" w:rsidRDefault="00A52790" w:rsidP="00F870AE">
      <w:pPr>
        <w:tabs>
          <w:tab w:val="left" w:pos="751"/>
          <w:tab w:val="center" w:pos="540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5E31F9" w:rsidRDefault="00833231" w:rsidP="00FC4825">
      <w:pPr>
        <w:pStyle w:val="Prrafodelista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Definición de Recursos </w:t>
      </w:r>
      <w:r w:rsidR="00522600">
        <w:rPr>
          <w:rFonts w:ascii="Times New Roman" w:hAnsi="Times New Roman" w:cs="Times New Roman"/>
          <w:b/>
        </w:rPr>
        <w:t xml:space="preserve"> naturales.</w:t>
      </w:r>
    </w:p>
    <w:p w:rsidR="00881F66" w:rsidRDefault="00522600" w:rsidP="00881F66">
      <w:pPr>
        <w:jc w:val="both"/>
        <w:rPr>
          <w:rFonts w:ascii="Times New Roman" w:hAnsi="Times New Roman" w:cs="Times New Roman"/>
        </w:rPr>
      </w:pPr>
      <w:r w:rsidRPr="00522600">
        <w:rPr>
          <w:rFonts w:ascii="Times New Roman" w:hAnsi="Times New Roman" w:cs="Times New Roman"/>
        </w:rPr>
        <w:t>Por recurso natural se entiende a todo componente de la naturaleza, susceptible de ser aprovechado en su estado natural por el ser humano para la sat</w:t>
      </w:r>
      <w:r w:rsidR="00833231">
        <w:rPr>
          <w:rFonts w:ascii="Times New Roman" w:hAnsi="Times New Roman" w:cs="Times New Roman"/>
        </w:rPr>
        <w:t xml:space="preserve">isfacción de sus necesidades. </w:t>
      </w:r>
      <w:r w:rsidR="00833231" w:rsidRPr="00833231">
        <w:t xml:space="preserve"> </w:t>
      </w:r>
      <w:r w:rsidR="00833231" w:rsidRPr="00833231">
        <w:rPr>
          <w:rFonts w:ascii="Times New Roman" w:hAnsi="Times New Roman" w:cs="Times New Roman"/>
        </w:rPr>
        <w:t xml:space="preserve">Los recursos </w:t>
      </w:r>
      <w:r w:rsidR="00833231">
        <w:rPr>
          <w:rFonts w:ascii="Times New Roman" w:hAnsi="Times New Roman" w:cs="Times New Roman"/>
        </w:rPr>
        <w:t>naturales representan fuentes de</w:t>
      </w:r>
      <w:r w:rsidR="00833231" w:rsidRPr="00833231">
        <w:rPr>
          <w:rFonts w:ascii="Times New Roman" w:hAnsi="Times New Roman" w:cs="Times New Roman"/>
        </w:rPr>
        <w:t xml:space="preserve"> riqueza económica, pero el uso intensivo de algunos puede llevar a su agotamiento. Esto sucederá si el nivel de utilización del recurso natural es tan alto que evite su regeneración. Por ejemplo, si la extracción de agua de una re</w:t>
      </w:r>
      <w:r w:rsidR="00833231">
        <w:rPr>
          <w:rFonts w:ascii="Times New Roman" w:hAnsi="Times New Roman" w:cs="Times New Roman"/>
        </w:rPr>
        <w:t>serva hídrica subterránea es más</w:t>
      </w:r>
      <w:r w:rsidR="00833231" w:rsidRPr="00833231">
        <w:rPr>
          <w:rFonts w:ascii="Times New Roman" w:hAnsi="Times New Roman" w:cs="Times New Roman"/>
        </w:rPr>
        <w:t xml:space="preserve"> alta que la tasa de reposición del líquido.</w:t>
      </w:r>
      <w:r w:rsidR="00833231">
        <w:rPr>
          <w:rFonts w:ascii="Times New Roman" w:hAnsi="Times New Roman" w:cs="Times New Roman"/>
        </w:rPr>
        <w:t xml:space="preserve">                                                        </w:t>
      </w:r>
    </w:p>
    <w:p w:rsidR="00833231" w:rsidRPr="00833231" w:rsidRDefault="00833231" w:rsidP="008332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33231">
        <w:rPr>
          <w:rFonts w:ascii="Times New Roman" w:hAnsi="Times New Roman" w:cs="Times New Roman"/>
        </w:rPr>
        <w:t>os recursos naturales pueden ser clasificados en tres grupos:</w:t>
      </w:r>
    </w:p>
    <w:p w:rsidR="00833231" w:rsidRPr="00833231" w:rsidRDefault="00833231" w:rsidP="00833231">
      <w:pPr>
        <w:jc w:val="both"/>
        <w:rPr>
          <w:rFonts w:ascii="Times New Roman" w:hAnsi="Times New Roman" w:cs="Times New Roman"/>
        </w:rPr>
      </w:pPr>
      <w:r w:rsidRPr="00833231">
        <w:rPr>
          <w:rFonts w:ascii="Times New Roman" w:hAnsi="Times New Roman" w:cs="Times New Roman"/>
        </w:rPr>
        <w:t>- Recursos renovables</w:t>
      </w:r>
      <w:r w:rsidR="003E148C">
        <w:rPr>
          <w:rFonts w:ascii="Times New Roman" w:hAnsi="Times New Roman" w:cs="Times New Roman"/>
        </w:rPr>
        <w:t>:</w:t>
      </w:r>
      <w:r w:rsidR="003E148C" w:rsidRPr="003E148C">
        <w:rPr>
          <w:rFonts w:ascii="Times New Roman" w:hAnsi="Times New Roman" w:cs="Times New Roman"/>
        </w:rPr>
        <w:t xml:space="preserve"> son aquellos cuya cantidad puede mantenerse o aumentar en el tiempo. Ejemplos de recursos naturales renovables son las plantas, los animales, el agua y el suelo</w:t>
      </w:r>
      <w:r w:rsidR="003E148C">
        <w:rPr>
          <w:rFonts w:ascii="Times New Roman" w:hAnsi="Times New Roman" w:cs="Times New Roman"/>
        </w:rPr>
        <w:t>.</w:t>
      </w:r>
    </w:p>
    <w:p w:rsidR="00833231" w:rsidRPr="00833231" w:rsidRDefault="00833231" w:rsidP="00833231">
      <w:pPr>
        <w:jc w:val="both"/>
        <w:rPr>
          <w:rFonts w:ascii="Times New Roman" w:hAnsi="Times New Roman" w:cs="Times New Roman"/>
        </w:rPr>
      </w:pPr>
      <w:r w:rsidRPr="00833231">
        <w:rPr>
          <w:rFonts w:ascii="Times New Roman" w:hAnsi="Times New Roman" w:cs="Times New Roman"/>
        </w:rPr>
        <w:t>- Recursos no renovables</w:t>
      </w:r>
      <w:r w:rsidR="003E148C">
        <w:rPr>
          <w:rFonts w:ascii="Times New Roman" w:hAnsi="Times New Roman" w:cs="Times New Roman"/>
        </w:rPr>
        <w:t>:</w:t>
      </w:r>
      <w:r w:rsidR="003E148C" w:rsidRPr="003E148C">
        <w:t xml:space="preserve"> </w:t>
      </w:r>
      <w:r w:rsidR="003E148C" w:rsidRPr="003E148C">
        <w:rPr>
          <w:rFonts w:ascii="Times New Roman" w:hAnsi="Times New Roman" w:cs="Times New Roman"/>
        </w:rPr>
        <w:t>existen en cantidades determinadas, no pueden aumentar con el paso del tiempo. Ejemplos de recursos naturales no renovables son el petróleo, los minerales, los metales y el gas natural.</w:t>
      </w:r>
    </w:p>
    <w:p w:rsidR="00833231" w:rsidRDefault="00833231" w:rsidP="00833231">
      <w:pPr>
        <w:jc w:val="both"/>
        <w:rPr>
          <w:rFonts w:ascii="Times New Roman" w:hAnsi="Times New Roman" w:cs="Times New Roman"/>
        </w:rPr>
      </w:pPr>
      <w:r w:rsidRPr="00833231">
        <w:rPr>
          <w:rFonts w:ascii="Times New Roman" w:hAnsi="Times New Roman" w:cs="Times New Roman"/>
        </w:rPr>
        <w:t>- Recursos inagotables</w:t>
      </w:r>
      <w:r w:rsidR="004F2F76">
        <w:rPr>
          <w:rFonts w:ascii="Times New Roman" w:hAnsi="Times New Roman" w:cs="Times New Roman"/>
        </w:rPr>
        <w:t>:</w:t>
      </w:r>
      <w:r w:rsidR="006536FC">
        <w:rPr>
          <w:rFonts w:ascii="Times New Roman" w:hAnsi="Times New Roman" w:cs="Times New Roman"/>
        </w:rPr>
        <w:t xml:space="preserve"> </w:t>
      </w:r>
      <w:r w:rsidR="004F2F76" w:rsidRPr="004F2F76">
        <w:rPr>
          <w:rFonts w:ascii="Times New Roman" w:hAnsi="Times New Roman" w:cs="Times New Roman"/>
        </w:rPr>
        <w:t>son aquellos recursos renovables que no se agotan con el uso o con el paso del tiempo, sin importar su utilización. Ejemplos de recursos naturales inagotables son la luz solar, el viento y el aire.</w:t>
      </w:r>
    </w:p>
    <w:p w:rsidR="001171A5" w:rsidRPr="006536FC" w:rsidRDefault="001171A5" w:rsidP="001171A5">
      <w:pPr>
        <w:jc w:val="both"/>
        <w:rPr>
          <w:rFonts w:ascii="Times New Roman" w:hAnsi="Times New Roman" w:cs="Times New Roman"/>
          <w:b/>
        </w:rPr>
      </w:pPr>
      <w:r w:rsidRPr="006536FC">
        <w:rPr>
          <w:rFonts w:ascii="Times New Roman" w:hAnsi="Times New Roman" w:cs="Times New Roman"/>
          <w:b/>
        </w:rPr>
        <w:t>Consejos y acciones para cuidar el medioambiente en casa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Separa la basura. ...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Usa productos que puedan reutilizarse. ...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Apaga las luces. ...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Consume frutas y verduras ecológicas. ...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Evita dejar los aparatos enchufados. ...</w:t>
      </w:r>
    </w:p>
    <w:p w:rsidR="001171A5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Cierra los grifos correctamente. ...</w:t>
      </w:r>
    </w:p>
    <w:p w:rsidR="00505249" w:rsidRPr="006536FC" w:rsidRDefault="001171A5" w:rsidP="006536FC">
      <w:pPr>
        <w:pStyle w:val="Prrafodelist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 xml:space="preserve">Utiliza el termostato.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36FC" w:rsidRPr="006536FC">
        <w:rPr>
          <w:rFonts w:ascii="Times New Roman" w:hAnsi="Times New Roman" w:cs="Times New Roman"/>
        </w:rPr>
        <w:t xml:space="preserve">                              </w:t>
      </w:r>
    </w:p>
    <w:p w:rsidR="006536FC" w:rsidRDefault="006536FC" w:rsidP="00AE3137">
      <w:pPr>
        <w:rPr>
          <w:rFonts w:ascii="Times New Roman" w:hAnsi="Times New Roman" w:cs="Times New Roman"/>
        </w:rPr>
      </w:pPr>
    </w:p>
    <w:p w:rsidR="0049156A" w:rsidRDefault="00BD042D" w:rsidP="004117DC">
      <w:pPr>
        <w:rPr>
          <w:rFonts w:ascii="Times New Roman" w:hAnsi="Times New Roman" w:cs="Times New Roman"/>
          <w:b/>
        </w:rPr>
      </w:pPr>
      <w:r w:rsidRPr="00037F30">
        <w:rPr>
          <w:rFonts w:ascii="Times New Roman" w:hAnsi="Times New Roman" w:cs="Times New Roman"/>
        </w:rPr>
        <w:lastRenderedPageBreak/>
        <w:t xml:space="preserve"> </w:t>
      </w:r>
      <w:r w:rsidR="004117DC">
        <w:rPr>
          <w:rFonts w:ascii="Times New Roman" w:hAnsi="Times New Roman" w:cs="Times New Roman"/>
          <w:b/>
        </w:rPr>
        <w:t>Actividad</w:t>
      </w:r>
    </w:p>
    <w:p w:rsidR="006536FC" w:rsidRPr="006536FC" w:rsidRDefault="006536FC" w:rsidP="006536FC">
      <w:pPr>
        <w:rPr>
          <w:rFonts w:ascii="Times New Roman" w:hAnsi="Times New Roman" w:cs="Times New Roman"/>
        </w:rPr>
      </w:pPr>
      <w:r w:rsidRPr="006536FC">
        <w:rPr>
          <w:rFonts w:ascii="Times New Roman" w:hAnsi="Times New Roman" w:cs="Times New Roman"/>
        </w:rPr>
        <w:t>Marca con una X el principal recurso natural que se utiliza para elaborar l</w:t>
      </w:r>
      <w:r>
        <w:rPr>
          <w:rFonts w:ascii="Times New Roman" w:hAnsi="Times New Roman" w:cs="Times New Roman"/>
        </w:rPr>
        <w:t>os productos que se presentan a c</w:t>
      </w:r>
      <w:r w:rsidRPr="006536FC">
        <w:rPr>
          <w:rFonts w:ascii="Times New Roman" w:hAnsi="Times New Roman" w:cs="Times New Roman"/>
        </w:rPr>
        <w:t>ontinuación. Escribe sí o no, según si el recurso es o no renovable.</w:t>
      </w:r>
    </w:p>
    <w:p w:rsidR="0049156A" w:rsidRPr="0049156A" w:rsidRDefault="006536FC" w:rsidP="0049156A">
      <w:pPr>
        <w:pStyle w:val="Prrafodelist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67350" cy="58864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56A" w:rsidRPr="004117DC" w:rsidRDefault="0049156A" w:rsidP="004117DC">
      <w:pPr>
        <w:ind w:left="360"/>
        <w:rPr>
          <w:rFonts w:ascii="Times New Roman" w:hAnsi="Times New Roman" w:cs="Times New Roman"/>
        </w:rPr>
      </w:pPr>
    </w:p>
    <w:p w:rsidR="0049156A" w:rsidRPr="0049156A" w:rsidRDefault="0049156A" w:rsidP="0049156A">
      <w:pPr>
        <w:pStyle w:val="Prrafodelista"/>
        <w:rPr>
          <w:rFonts w:ascii="Times New Roman" w:hAnsi="Times New Roman" w:cs="Times New Roman"/>
        </w:rPr>
      </w:pPr>
    </w:p>
    <w:p w:rsidR="00505249" w:rsidRDefault="00505249" w:rsidP="005E31F9">
      <w:pPr>
        <w:jc w:val="center"/>
        <w:rPr>
          <w:rFonts w:ascii="Times New Roman" w:hAnsi="Times New Roman" w:cs="Times New Roman"/>
        </w:rPr>
      </w:pPr>
    </w:p>
    <w:p w:rsidR="004B7E1A" w:rsidRPr="004117DC" w:rsidRDefault="004B7E1A" w:rsidP="004117DC">
      <w:pPr>
        <w:rPr>
          <w:rFonts w:ascii="Times New Roman" w:hAnsi="Times New Roman" w:cs="Times New Roman"/>
        </w:rPr>
      </w:pPr>
    </w:p>
    <w:p w:rsidR="00AB77A3" w:rsidRPr="009D14C0" w:rsidRDefault="00AB77A3" w:rsidP="009D14C0">
      <w:pPr>
        <w:rPr>
          <w:rFonts w:ascii="Times New Roman" w:hAnsi="Times New Roman" w:cs="Times New Roman"/>
          <w:noProof/>
        </w:rPr>
      </w:pPr>
    </w:p>
    <w:p w:rsidR="003F686A" w:rsidRPr="005E31F9" w:rsidRDefault="003F686A" w:rsidP="00AB77A3">
      <w:pPr>
        <w:pStyle w:val="Prrafodelista"/>
        <w:rPr>
          <w:rFonts w:ascii="Times New Roman" w:hAnsi="Times New Roman" w:cs="Times New Roman"/>
        </w:rPr>
      </w:pPr>
    </w:p>
    <w:p w:rsidR="00820B78" w:rsidRPr="009D14C0" w:rsidRDefault="00820B78" w:rsidP="009D14C0">
      <w:pPr>
        <w:pStyle w:val="Prrafodelista"/>
        <w:rPr>
          <w:rFonts w:ascii="Times New Roman" w:hAnsi="Times New Roman" w:cs="Times New Roman"/>
        </w:rPr>
      </w:pPr>
    </w:p>
    <w:p w:rsidR="00DC0C0D" w:rsidRDefault="00DC0C0D" w:rsidP="00DC0C0D">
      <w:pPr>
        <w:pStyle w:val="Prrafodelista"/>
        <w:rPr>
          <w:rFonts w:ascii="Times New Roman" w:hAnsi="Times New Roman" w:cs="Times New Roman"/>
        </w:rPr>
      </w:pPr>
    </w:p>
    <w:p w:rsidR="00DC0C0D" w:rsidRPr="00DC0C0D" w:rsidRDefault="00DC0C0D" w:rsidP="00DC0C0D">
      <w:pPr>
        <w:pStyle w:val="Prrafodelista"/>
        <w:jc w:val="center"/>
        <w:rPr>
          <w:rFonts w:ascii="Times New Roman" w:hAnsi="Times New Roman" w:cs="Times New Roman"/>
        </w:rPr>
      </w:pPr>
    </w:p>
    <w:p w:rsidR="00820B78" w:rsidRPr="00037F30" w:rsidRDefault="00820B78" w:rsidP="00336AF9">
      <w:pPr>
        <w:rPr>
          <w:rFonts w:ascii="Times New Roman" w:hAnsi="Times New Roman" w:cs="Times New Roman"/>
        </w:rPr>
      </w:pPr>
    </w:p>
    <w:p w:rsidR="00037F30" w:rsidRDefault="00037F30" w:rsidP="00FC7A2C">
      <w:pPr>
        <w:rPr>
          <w:rFonts w:ascii="Times New Roman" w:hAnsi="Times New Roman" w:cs="Times New Roman"/>
        </w:rPr>
      </w:pPr>
    </w:p>
    <w:p w:rsidR="00037F30" w:rsidRPr="00037F30" w:rsidRDefault="00037F30" w:rsidP="00037F30">
      <w:pPr>
        <w:rPr>
          <w:rFonts w:ascii="Times New Roman" w:hAnsi="Times New Roman" w:cs="Times New Roman"/>
        </w:rPr>
      </w:pPr>
    </w:p>
    <w:p w:rsidR="00337587" w:rsidRPr="00037F30" w:rsidRDefault="00337587" w:rsidP="00337587">
      <w:pPr>
        <w:rPr>
          <w:rFonts w:ascii="Times New Roman" w:hAnsi="Times New Roman" w:cs="Times New Roman"/>
        </w:rPr>
      </w:pPr>
    </w:p>
    <w:sectPr w:rsidR="00337587" w:rsidRPr="00037F30" w:rsidSect="00FF171D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C01"/>
    <w:multiLevelType w:val="hybridMultilevel"/>
    <w:tmpl w:val="F34E802C"/>
    <w:lvl w:ilvl="0" w:tplc="69C4D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D1C"/>
    <w:multiLevelType w:val="hybridMultilevel"/>
    <w:tmpl w:val="AF642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F0518"/>
    <w:multiLevelType w:val="hybridMultilevel"/>
    <w:tmpl w:val="315854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7A3"/>
    <w:multiLevelType w:val="hybridMultilevel"/>
    <w:tmpl w:val="C9FA3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10D50"/>
    <w:multiLevelType w:val="hybridMultilevel"/>
    <w:tmpl w:val="C3A891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44B23"/>
    <w:multiLevelType w:val="hybridMultilevel"/>
    <w:tmpl w:val="84CAA0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13044"/>
    <w:multiLevelType w:val="hybridMultilevel"/>
    <w:tmpl w:val="F70C2BF4"/>
    <w:lvl w:ilvl="0" w:tplc="A5EA91B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02A8E"/>
    <w:multiLevelType w:val="hybridMultilevel"/>
    <w:tmpl w:val="49802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B47A5"/>
    <w:multiLevelType w:val="hybridMultilevel"/>
    <w:tmpl w:val="B08EC0C6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98" w:hanging="360"/>
      </w:pPr>
    </w:lvl>
    <w:lvl w:ilvl="2" w:tplc="340A001B" w:tentative="1">
      <w:start w:val="1"/>
      <w:numFmt w:val="lowerRoman"/>
      <w:lvlText w:val="%3."/>
      <w:lvlJc w:val="right"/>
      <w:pPr>
        <w:ind w:left="2018" w:hanging="180"/>
      </w:pPr>
    </w:lvl>
    <w:lvl w:ilvl="3" w:tplc="340A000F" w:tentative="1">
      <w:start w:val="1"/>
      <w:numFmt w:val="decimal"/>
      <w:lvlText w:val="%4."/>
      <w:lvlJc w:val="left"/>
      <w:pPr>
        <w:ind w:left="2738" w:hanging="360"/>
      </w:pPr>
    </w:lvl>
    <w:lvl w:ilvl="4" w:tplc="340A0019" w:tentative="1">
      <w:start w:val="1"/>
      <w:numFmt w:val="lowerLetter"/>
      <w:lvlText w:val="%5."/>
      <w:lvlJc w:val="left"/>
      <w:pPr>
        <w:ind w:left="3458" w:hanging="360"/>
      </w:pPr>
    </w:lvl>
    <w:lvl w:ilvl="5" w:tplc="340A001B" w:tentative="1">
      <w:start w:val="1"/>
      <w:numFmt w:val="lowerRoman"/>
      <w:lvlText w:val="%6."/>
      <w:lvlJc w:val="right"/>
      <w:pPr>
        <w:ind w:left="4178" w:hanging="180"/>
      </w:pPr>
    </w:lvl>
    <w:lvl w:ilvl="6" w:tplc="340A000F" w:tentative="1">
      <w:start w:val="1"/>
      <w:numFmt w:val="decimal"/>
      <w:lvlText w:val="%7."/>
      <w:lvlJc w:val="left"/>
      <w:pPr>
        <w:ind w:left="4898" w:hanging="360"/>
      </w:pPr>
    </w:lvl>
    <w:lvl w:ilvl="7" w:tplc="340A0019" w:tentative="1">
      <w:start w:val="1"/>
      <w:numFmt w:val="lowerLetter"/>
      <w:lvlText w:val="%8."/>
      <w:lvlJc w:val="left"/>
      <w:pPr>
        <w:ind w:left="5618" w:hanging="360"/>
      </w:pPr>
    </w:lvl>
    <w:lvl w:ilvl="8" w:tplc="3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2AA64CBC"/>
    <w:multiLevelType w:val="hybridMultilevel"/>
    <w:tmpl w:val="D60E8B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C6446"/>
    <w:multiLevelType w:val="hybridMultilevel"/>
    <w:tmpl w:val="7D826402"/>
    <w:lvl w:ilvl="0" w:tplc="8BEEB2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07A53"/>
    <w:multiLevelType w:val="hybridMultilevel"/>
    <w:tmpl w:val="7A9E6368"/>
    <w:lvl w:ilvl="0" w:tplc="D7D0D3B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32F9A"/>
    <w:multiLevelType w:val="hybridMultilevel"/>
    <w:tmpl w:val="F8BE232E"/>
    <w:lvl w:ilvl="0" w:tplc="78802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57396F"/>
    <w:multiLevelType w:val="hybridMultilevel"/>
    <w:tmpl w:val="E3DE3A3A"/>
    <w:lvl w:ilvl="0" w:tplc="5020493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0728BF"/>
    <w:multiLevelType w:val="hybridMultilevel"/>
    <w:tmpl w:val="B1661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58BC"/>
    <w:multiLevelType w:val="hybridMultilevel"/>
    <w:tmpl w:val="DE3C4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AC1B62"/>
    <w:multiLevelType w:val="hybridMultilevel"/>
    <w:tmpl w:val="691834DC"/>
    <w:lvl w:ilvl="0" w:tplc="340A000F">
      <w:start w:val="1"/>
      <w:numFmt w:val="decimal"/>
      <w:lvlText w:val="%1."/>
      <w:lvlJc w:val="left"/>
      <w:pPr>
        <w:ind w:left="6123" w:hanging="360"/>
      </w:pPr>
    </w:lvl>
    <w:lvl w:ilvl="1" w:tplc="340A0019" w:tentative="1">
      <w:start w:val="1"/>
      <w:numFmt w:val="lowerLetter"/>
      <w:lvlText w:val="%2."/>
      <w:lvlJc w:val="left"/>
      <w:pPr>
        <w:ind w:left="6843" w:hanging="360"/>
      </w:pPr>
    </w:lvl>
    <w:lvl w:ilvl="2" w:tplc="340A001B" w:tentative="1">
      <w:start w:val="1"/>
      <w:numFmt w:val="lowerRoman"/>
      <w:lvlText w:val="%3."/>
      <w:lvlJc w:val="right"/>
      <w:pPr>
        <w:ind w:left="7563" w:hanging="180"/>
      </w:pPr>
    </w:lvl>
    <w:lvl w:ilvl="3" w:tplc="340A000F" w:tentative="1">
      <w:start w:val="1"/>
      <w:numFmt w:val="decimal"/>
      <w:lvlText w:val="%4."/>
      <w:lvlJc w:val="left"/>
      <w:pPr>
        <w:ind w:left="8283" w:hanging="360"/>
      </w:pPr>
    </w:lvl>
    <w:lvl w:ilvl="4" w:tplc="340A0019" w:tentative="1">
      <w:start w:val="1"/>
      <w:numFmt w:val="lowerLetter"/>
      <w:lvlText w:val="%5."/>
      <w:lvlJc w:val="left"/>
      <w:pPr>
        <w:ind w:left="9003" w:hanging="360"/>
      </w:pPr>
    </w:lvl>
    <w:lvl w:ilvl="5" w:tplc="340A001B" w:tentative="1">
      <w:start w:val="1"/>
      <w:numFmt w:val="lowerRoman"/>
      <w:lvlText w:val="%6."/>
      <w:lvlJc w:val="right"/>
      <w:pPr>
        <w:ind w:left="9723" w:hanging="180"/>
      </w:pPr>
    </w:lvl>
    <w:lvl w:ilvl="6" w:tplc="340A000F" w:tentative="1">
      <w:start w:val="1"/>
      <w:numFmt w:val="decimal"/>
      <w:lvlText w:val="%7."/>
      <w:lvlJc w:val="left"/>
      <w:pPr>
        <w:ind w:left="10443" w:hanging="360"/>
      </w:pPr>
    </w:lvl>
    <w:lvl w:ilvl="7" w:tplc="340A0019" w:tentative="1">
      <w:start w:val="1"/>
      <w:numFmt w:val="lowerLetter"/>
      <w:lvlText w:val="%8."/>
      <w:lvlJc w:val="left"/>
      <w:pPr>
        <w:ind w:left="11163" w:hanging="360"/>
      </w:pPr>
    </w:lvl>
    <w:lvl w:ilvl="8" w:tplc="340A001B" w:tentative="1">
      <w:start w:val="1"/>
      <w:numFmt w:val="lowerRoman"/>
      <w:lvlText w:val="%9."/>
      <w:lvlJc w:val="right"/>
      <w:pPr>
        <w:ind w:left="11883" w:hanging="180"/>
      </w:pPr>
    </w:lvl>
  </w:abstractNum>
  <w:abstractNum w:abstractNumId="17">
    <w:nsid w:val="6D3737FD"/>
    <w:multiLevelType w:val="hybridMultilevel"/>
    <w:tmpl w:val="03120B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F1C5F"/>
    <w:multiLevelType w:val="hybridMultilevel"/>
    <w:tmpl w:val="049C496E"/>
    <w:lvl w:ilvl="0" w:tplc="7C148F10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C94927"/>
    <w:multiLevelType w:val="hybridMultilevel"/>
    <w:tmpl w:val="AD6EEE2E"/>
    <w:lvl w:ilvl="0" w:tplc="40567A34">
      <w:numFmt w:val="bullet"/>
      <w:lvlText w:val="﷐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C324E"/>
    <w:multiLevelType w:val="multilevel"/>
    <w:tmpl w:val="3EFE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7"/>
  </w:num>
  <w:num w:numId="5">
    <w:abstractNumId w:val="14"/>
  </w:num>
  <w:num w:numId="6">
    <w:abstractNumId w:val="16"/>
  </w:num>
  <w:num w:numId="7">
    <w:abstractNumId w:val="2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18"/>
  </w:num>
  <w:num w:numId="13">
    <w:abstractNumId w:val="9"/>
  </w:num>
  <w:num w:numId="14">
    <w:abstractNumId w:val="13"/>
  </w:num>
  <w:num w:numId="15">
    <w:abstractNumId w:val="6"/>
  </w:num>
  <w:num w:numId="16">
    <w:abstractNumId w:val="3"/>
  </w:num>
  <w:num w:numId="17">
    <w:abstractNumId w:val="15"/>
  </w:num>
  <w:num w:numId="18">
    <w:abstractNumId w:val="10"/>
  </w:num>
  <w:num w:numId="19">
    <w:abstractNumId w:val="0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F9"/>
    <w:rsid w:val="000011FE"/>
    <w:rsid w:val="00003773"/>
    <w:rsid w:val="00007A95"/>
    <w:rsid w:val="00013528"/>
    <w:rsid w:val="00024818"/>
    <w:rsid w:val="00037F30"/>
    <w:rsid w:val="00042990"/>
    <w:rsid w:val="00090649"/>
    <w:rsid w:val="00091612"/>
    <w:rsid w:val="000A15A1"/>
    <w:rsid w:val="000E45D7"/>
    <w:rsid w:val="001171A5"/>
    <w:rsid w:val="001B2869"/>
    <w:rsid w:val="001B3E6A"/>
    <w:rsid w:val="001C3517"/>
    <w:rsid w:val="001E03B0"/>
    <w:rsid w:val="00213E37"/>
    <w:rsid w:val="00232C41"/>
    <w:rsid w:val="002731C4"/>
    <w:rsid w:val="002A19A1"/>
    <w:rsid w:val="002F4366"/>
    <w:rsid w:val="00336AF9"/>
    <w:rsid w:val="00337587"/>
    <w:rsid w:val="00344710"/>
    <w:rsid w:val="00344AEB"/>
    <w:rsid w:val="00357404"/>
    <w:rsid w:val="003677E9"/>
    <w:rsid w:val="0037224F"/>
    <w:rsid w:val="003821E1"/>
    <w:rsid w:val="00386F6A"/>
    <w:rsid w:val="003C2D1E"/>
    <w:rsid w:val="003C2F29"/>
    <w:rsid w:val="003D698E"/>
    <w:rsid w:val="003E148C"/>
    <w:rsid w:val="003F686A"/>
    <w:rsid w:val="004117DC"/>
    <w:rsid w:val="00426F03"/>
    <w:rsid w:val="00434595"/>
    <w:rsid w:val="00440BDC"/>
    <w:rsid w:val="0047628D"/>
    <w:rsid w:val="00476432"/>
    <w:rsid w:val="00483B1B"/>
    <w:rsid w:val="0049156A"/>
    <w:rsid w:val="004A207A"/>
    <w:rsid w:val="004B7E1A"/>
    <w:rsid w:val="004C066D"/>
    <w:rsid w:val="004C78B3"/>
    <w:rsid w:val="004F2F76"/>
    <w:rsid w:val="004F7B2C"/>
    <w:rsid w:val="00505249"/>
    <w:rsid w:val="00522600"/>
    <w:rsid w:val="005267D9"/>
    <w:rsid w:val="00526F03"/>
    <w:rsid w:val="00561FFF"/>
    <w:rsid w:val="00576CA6"/>
    <w:rsid w:val="005A2DCF"/>
    <w:rsid w:val="005E31F9"/>
    <w:rsid w:val="00611283"/>
    <w:rsid w:val="006536FC"/>
    <w:rsid w:val="006652F5"/>
    <w:rsid w:val="006D611F"/>
    <w:rsid w:val="006E7B7E"/>
    <w:rsid w:val="0070224C"/>
    <w:rsid w:val="00747A6C"/>
    <w:rsid w:val="00750F45"/>
    <w:rsid w:val="00787D13"/>
    <w:rsid w:val="00810C94"/>
    <w:rsid w:val="00820B78"/>
    <w:rsid w:val="00833231"/>
    <w:rsid w:val="00880722"/>
    <w:rsid w:val="00881F66"/>
    <w:rsid w:val="008968C6"/>
    <w:rsid w:val="008B7AF7"/>
    <w:rsid w:val="00933A9C"/>
    <w:rsid w:val="00946DE3"/>
    <w:rsid w:val="0097097C"/>
    <w:rsid w:val="00973690"/>
    <w:rsid w:val="009D14C0"/>
    <w:rsid w:val="009E3996"/>
    <w:rsid w:val="00A00955"/>
    <w:rsid w:val="00A14938"/>
    <w:rsid w:val="00A36423"/>
    <w:rsid w:val="00A52790"/>
    <w:rsid w:val="00A60294"/>
    <w:rsid w:val="00A8148D"/>
    <w:rsid w:val="00A83A2B"/>
    <w:rsid w:val="00AB77A3"/>
    <w:rsid w:val="00AE3137"/>
    <w:rsid w:val="00B10718"/>
    <w:rsid w:val="00B338A6"/>
    <w:rsid w:val="00BC707A"/>
    <w:rsid w:val="00BD042D"/>
    <w:rsid w:val="00C03E72"/>
    <w:rsid w:val="00C57D58"/>
    <w:rsid w:val="00CB4787"/>
    <w:rsid w:val="00CD436D"/>
    <w:rsid w:val="00D03BA2"/>
    <w:rsid w:val="00D120E0"/>
    <w:rsid w:val="00D3082F"/>
    <w:rsid w:val="00D71179"/>
    <w:rsid w:val="00DB4F8D"/>
    <w:rsid w:val="00DC0C0D"/>
    <w:rsid w:val="00DC203F"/>
    <w:rsid w:val="00DC4AF1"/>
    <w:rsid w:val="00DF3BF0"/>
    <w:rsid w:val="00E045DA"/>
    <w:rsid w:val="00E10C71"/>
    <w:rsid w:val="00E27567"/>
    <w:rsid w:val="00E36392"/>
    <w:rsid w:val="00E5581E"/>
    <w:rsid w:val="00E724AB"/>
    <w:rsid w:val="00EA1475"/>
    <w:rsid w:val="00EF7CD4"/>
    <w:rsid w:val="00F10A22"/>
    <w:rsid w:val="00F17967"/>
    <w:rsid w:val="00F21AF6"/>
    <w:rsid w:val="00F46ADF"/>
    <w:rsid w:val="00F52093"/>
    <w:rsid w:val="00F56220"/>
    <w:rsid w:val="00F870AE"/>
    <w:rsid w:val="00FC4825"/>
    <w:rsid w:val="00FC7A2C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AF9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CA6"/>
    <w:rPr>
      <w:rFonts w:ascii="Tahoma" w:eastAsiaTheme="minorEastAsia" w:hAnsi="Tahoma" w:cs="Tahoma"/>
      <w:sz w:val="16"/>
      <w:szCs w:val="1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57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36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39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73690"/>
    <w:rPr>
      <w:color w:val="0000FF"/>
      <w:u w:val="single"/>
    </w:rPr>
  </w:style>
  <w:style w:type="character" w:customStyle="1" w:styleId="aawp-productribbon">
    <w:name w:val="aawp-product__ribbon"/>
    <w:basedOn w:val="Fuentedeprrafopredeter"/>
    <w:rsid w:val="00973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5133">
              <w:marLeft w:val="-4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267">
                  <w:marLeft w:val="4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672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9" w:color="ECECEC"/>
                        <w:left w:val="single" w:sz="6" w:space="11" w:color="ECECEC"/>
                        <w:bottom w:val="single" w:sz="6" w:space="11" w:color="ECECEC"/>
                        <w:right w:val="single" w:sz="6" w:space="11" w:color="ECECEC"/>
                      </w:divBdr>
                    </w:div>
                  </w:divsChild>
                </w:div>
              </w:divsChild>
            </w:div>
          </w:divsChild>
        </w:div>
      </w:divsChild>
    </w:div>
    <w:div w:id="1573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3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lenovo-</cp:lastModifiedBy>
  <cp:revision>2</cp:revision>
  <cp:lastPrinted>2019-08-30T04:08:00Z</cp:lastPrinted>
  <dcterms:created xsi:type="dcterms:W3CDTF">2020-03-25T23:14:00Z</dcterms:created>
  <dcterms:modified xsi:type="dcterms:W3CDTF">2020-03-25T23:14:00Z</dcterms:modified>
</cp:coreProperties>
</file>